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D34" w:rsidRPr="00007ADC" w:rsidRDefault="00E234AB" w:rsidP="00007ADC">
      <w:pPr>
        <w:jc w:val="center"/>
        <w:rPr>
          <w:b/>
          <w:sz w:val="20"/>
          <w:szCs w:val="20"/>
        </w:rPr>
      </w:pPr>
      <w:r w:rsidRPr="00007ADC">
        <w:rPr>
          <w:b/>
          <w:sz w:val="20"/>
          <w:szCs w:val="20"/>
        </w:rPr>
        <w:t xml:space="preserve">О проведении входного мониторинга по общеобразовательным предметам для </w:t>
      </w:r>
      <w:proofErr w:type="gramStart"/>
      <w:r w:rsidRPr="00007ADC">
        <w:rPr>
          <w:b/>
          <w:sz w:val="20"/>
          <w:szCs w:val="20"/>
        </w:rPr>
        <w:t>обучающихся</w:t>
      </w:r>
      <w:proofErr w:type="gramEnd"/>
      <w:r w:rsidRPr="00007ADC">
        <w:rPr>
          <w:b/>
          <w:sz w:val="20"/>
          <w:szCs w:val="20"/>
        </w:rPr>
        <w:t xml:space="preserve"> 1 курса ПОО</w:t>
      </w:r>
    </w:p>
    <w:p w:rsidR="00E234AB" w:rsidRPr="00E234AB" w:rsidRDefault="00E234AB">
      <w:pPr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737"/>
        <w:gridCol w:w="1543"/>
        <w:gridCol w:w="340"/>
        <w:gridCol w:w="340"/>
        <w:gridCol w:w="419"/>
        <w:gridCol w:w="419"/>
        <w:gridCol w:w="2305"/>
        <w:gridCol w:w="2243"/>
        <w:gridCol w:w="1336"/>
      </w:tblGrid>
      <w:tr w:rsidR="000F1961" w:rsidRPr="00E234AB" w:rsidTr="000F1961">
        <w:trPr>
          <w:trHeight w:val="249"/>
        </w:trPr>
        <w:tc>
          <w:tcPr>
            <w:tcW w:w="1737" w:type="dxa"/>
            <w:vMerge w:val="restart"/>
          </w:tcPr>
          <w:p w:rsidR="00E234AB" w:rsidRPr="00E234AB" w:rsidRDefault="00E234AB">
            <w:pPr>
              <w:rPr>
                <w:sz w:val="20"/>
                <w:szCs w:val="20"/>
              </w:rPr>
            </w:pPr>
            <w:r w:rsidRPr="00E234AB">
              <w:rPr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1543" w:type="dxa"/>
            <w:vMerge w:val="restart"/>
          </w:tcPr>
          <w:p w:rsidR="00E234AB" w:rsidRPr="00E234AB" w:rsidRDefault="00E234AB">
            <w:pPr>
              <w:rPr>
                <w:sz w:val="20"/>
                <w:szCs w:val="20"/>
              </w:rPr>
            </w:pPr>
            <w:r w:rsidRPr="00E234AB">
              <w:rPr>
                <w:sz w:val="20"/>
                <w:szCs w:val="20"/>
              </w:rPr>
              <w:t>дисциплина</w:t>
            </w:r>
          </w:p>
        </w:tc>
        <w:tc>
          <w:tcPr>
            <w:tcW w:w="1518" w:type="dxa"/>
            <w:gridSpan w:val="4"/>
          </w:tcPr>
          <w:p w:rsidR="00E234AB" w:rsidRPr="00E234AB" w:rsidRDefault="00E23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>, получивших оценку</w:t>
            </w:r>
          </w:p>
        </w:tc>
        <w:tc>
          <w:tcPr>
            <w:tcW w:w="2305" w:type="dxa"/>
            <w:vMerge w:val="restart"/>
          </w:tcPr>
          <w:p w:rsidR="00E234AB" w:rsidRPr="00E234AB" w:rsidRDefault="00E234AB">
            <w:pPr>
              <w:rPr>
                <w:sz w:val="20"/>
                <w:szCs w:val="20"/>
              </w:rPr>
            </w:pPr>
            <w:r w:rsidRPr="00E234AB">
              <w:rPr>
                <w:sz w:val="20"/>
                <w:szCs w:val="20"/>
              </w:rPr>
              <w:t>номера школ, выпускники которых получили неудовлетворительные оценки</w:t>
            </w:r>
          </w:p>
        </w:tc>
        <w:tc>
          <w:tcPr>
            <w:tcW w:w="2243" w:type="dxa"/>
            <w:vMerge w:val="restart"/>
          </w:tcPr>
          <w:p w:rsidR="00E234AB" w:rsidRPr="00E234AB" w:rsidRDefault="00E234AB">
            <w:pPr>
              <w:rPr>
                <w:sz w:val="20"/>
                <w:szCs w:val="20"/>
              </w:rPr>
            </w:pPr>
            <w:r w:rsidRPr="00E234AB">
              <w:rPr>
                <w:sz w:val="20"/>
                <w:szCs w:val="20"/>
              </w:rPr>
              <w:t>проблемы, с которыми сталкиваются преподаватели общеобразовательных дисциплин на 1 курсе</w:t>
            </w:r>
          </w:p>
        </w:tc>
        <w:tc>
          <w:tcPr>
            <w:tcW w:w="1336" w:type="dxa"/>
            <w:vMerge w:val="restart"/>
          </w:tcPr>
          <w:p w:rsidR="00E234AB" w:rsidRPr="00E234AB" w:rsidRDefault="00E234AB">
            <w:pPr>
              <w:rPr>
                <w:sz w:val="20"/>
                <w:szCs w:val="20"/>
              </w:rPr>
            </w:pPr>
            <w:r w:rsidRPr="00E234AB">
              <w:rPr>
                <w:sz w:val="20"/>
                <w:szCs w:val="20"/>
              </w:rPr>
              <w:t>Примечание</w:t>
            </w:r>
          </w:p>
        </w:tc>
      </w:tr>
      <w:tr w:rsidR="000F1961" w:rsidRPr="00E234AB" w:rsidTr="000F1961">
        <w:trPr>
          <w:trHeight w:val="149"/>
        </w:trPr>
        <w:tc>
          <w:tcPr>
            <w:tcW w:w="1737" w:type="dxa"/>
            <w:vMerge/>
          </w:tcPr>
          <w:p w:rsidR="00E234AB" w:rsidRPr="00E234AB" w:rsidRDefault="00E234AB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E234AB" w:rsidRPr="00E234AB" w:rsidRDefault="00E234A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E234AB" w:rsidRPr="00E234AB" w:rsidRDefault="00E234AB">
            <w:pPr>
              <w:rPr>
                <w:sz w:val="20"/>
                <w:szCs w:val="20"/>
              </w:rPr>
            </w:pPr>
            <w:r w:rsidRPr="00E234AB">
              <w:rPr>
                <w:sz w:val="20"/>
                <w:szCs w:val="20"/>
              </w:rPr>
              <w:t>5</w:t>
            </w:r>
          </w:p>
        </w:tc>
        <w:tc>
          <w:tcPr>
            <w:tcW w:w="340" w:type="dxa"/>
          </w:tcPr>
          <w:p w:rsidR="00E234AB" w:rsidRPr="00E234AB" w:rsidRDefault="00E234AB">
            <w:pPr>
              <w:rPr>
                <w:sz w:val="20"/>
                <w:szCs w:val="20"/>
              </w:rPr>
            </w:pPr>
            <w:r w:rsidRPr="00E234AB">
              <w:rPr>
                <w:sz w:val="20"/>
                <w:szCs w:val="20"/>
              </w:rPr>
              <w:t>4</w:t>
            </w:r>
          </w:p>
        </w:tc>
        <w:tc>
          <w:tcPr>
            <w:tcW w:w="419" w:type="dxa"/>
          </w:tcPr>
          <w:p w:rsidR="00E234AB" w:rsidRPr="00E234AB" w:rsidRDefault="00E234AB">
            <w:pPr>
              <w:rPr>
                <w:sz w:val="20"/>
                <w:szCs w:val="20"/>
              </w:rPr>
            </w:pPr>
            <w:r w:rsidRPr="00E234AB">
              <w:rPr>
                <w:sz w:val="20"/>
                <w:szCs w:val="20"/>
              </w:rPr>
              <w:t>3</w:t>
            </w:r>
          </w:p>
        </w:tc>
        <w:tc>
          <w:tcPr>
            <w:tcW w:w="419" w:type="dxa"/>
          </w:tcPr>
          <w:p w:rsidR="00E234AB" w:rsidRPr="00E234AB" w:rsidRDefault="00E234AB">
            <w:pPr>
              <w:rPr>
                <w:sz w:val="20"/>
                <w:szCs w:val="20"/>
              </w:rPr>
            </w:pPr>
            <w:r w:rsidRPr="00E234AB">
              <w:rPr>
                <w:sz w:val="20"/>
                <w:szCs w:val="20"/>
              </w:rPr>
              <w:t>2</w:t>
            </w:r>
          </w:p>
        </w:tc>
        <w:tc>
          <w:tcPr>
            <w:tcW w:w="2305" w:type="dxa"/>
            <w:vMerge/>
          </w:tcPr>
          <w:p w:rsidR="00E234AB" w:rsidRPr="00E234AB" w:rsidRDefault="00E234AB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E234AB" w:rsidRPr="00E234AB" w:rsidRDefault="00E234AB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:rsidR="00E234AB" w:rsidRPr="00E234AB" w:rsidRDefault="00E234AB">
            <w:pPr>
              <w:rPr>
                <w:sz w:val="20"/>
                <w:szCs w:val="20"/>
              </w:rPr>
            </w:pPr>
          </w:p>
        </w:tc>
      </w:tr>
      <w:tr w:rsidR="00E234AB" w:rsidRPr="00E234AB" w:rsidTr="000F1961">
        <w:trPr>
          <w:trHeight w:val="249"/>
        </w:trPr>
        <w:tc>
          <w:tcPr>
            <w:tcW w:w="1737" w:type="dxa"/>
          </w:tcPr>
          <w:p w:rsidR="00E234AB" w:rsidRPr="00E234AB" w:rsidRDefault="00E23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КО «ПТЭТ»</w:t>
            </w:r>
          </w:p>
        </w:tc>
        <w:tc>
          <w:tcPr>
            <w:tcW w:w="1543" w:type="dxa"/>
          </w:tcPr>
          <w:p w:rsidR="00E234AB" w:rsidRPr="00E234AB" w:rsidRDefault="00E23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340" w:type="dxa"/>
          </w:tcPr>
          <w:p w:rsidR="00E234AB" w:rsidRPr="00E234AB" w:rsidRDefault="00DF0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0" w:type="dxa"/>
          </w:tcPr>
          <w:p w:rsidR="00E234AB" w:rsidRPr="00E234AB" w:rsidRDefault="00DF0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9" w:type="dxa"/>
          </w:tcPr>
          <w:p w:rsidR="00E234AB" w:rsidRPr="00E234AB" w:rsidRDefault="00DF0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19" w:type="dxa"/>
          </w:tcPr>
          <w:p w:rsidR="00E234AB" w:rsidRPr="00E234AB" w:rsidRDefault="00DF0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305" w:type="dxa"/>
          </w:tcPr>
          <w:p w:rsidR="00E234AB" w:rsidRPr="00E234AB" w:rsidRDefault="00E234AB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</w:tcPr>
          <w:p w:rsidR="00E234AB" w:rsidRPr="00E234AB" w:rsidRDefault="004B3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неумение делать выводы из полученных данных, выявлять связь между объектами.</w:t>
            </w:r>
          </w:p>
        </w:tc>
        <w:tc>
          <w:tcPr>
            <w:tcW w:w="1336" w:type="dxa"/>
          </w:tcPr>
          <w:p w:rsidR="00E234AB" w:rsidRDefault="000F1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 53 студента, группы</w:t>
            </w:r>
          </w:p>
          <w:p w:rsidR="000F1961" w:rsidRDefault="000F1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Т-1, ЧС-11, ЧС-12</w:t>
            </w:r>
          </w:p>
          <w:p w:rsidR="000F1961" w:rsidRPr="00E234AB" w:rsidRDefault="000F1961">
            <w:pPr>
              <w:rPr>
                <w:sz w:val="20"/>
                <w:szCs w:val="20"/>
              </w:rPr>
            </w:pPr>
          </w:p>
        </w:tc>
      </w:tr>
      <w:tr w:rsidR="00E234AB" w:rsidRPr="00E234AB" w:rsidTr="000F1961">
        <w:trPr>
          <w:trHeight w:val="249"/>
        </w:trPr>
        <w:tc>
          <w:tcPr>
            <w:tcW w:w="1737" w:type="dxa"/>
          </w:tcPr>
          <w:p w:rsidR="00E234AB" w:rsidRPr="00E234AB" w:rsidRDefault="00E234AB" w:rsidP="002C6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КО «ПТЭТ»</w:t>
            </w:r>
          </w:p>
        </w:tc>
        <w:tc>
          <w:tcPr>
            <w:tcW w:w="1543" w:type="dxa"/>
          </w:tcPr>
          <w:p w:rsidR="00E234AB" w:rsidRPr="00E234AB" w:rsidRDefault="00E23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естествознание</w:t>
            </w:r>
          </w:p>
        </w:tc>
        <w:tc>
          <w:tcPr>
            <w:tcW w:w="340" w:type="dxa"/>
          </w:tcPr>
          <w:p w:rsidR="00E234AB" w:rsidRPr="00E234AB" w:rsidRDefault="00DF0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0" w:type="dxa"/>
          </w:tcPr>
          <w:p w:rsidR="00E234AB" w:rsidRPr="00E234AB" w:rsidRDefault="00DF0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9" w:type="dxa"/>
          </w:tcPr>
          <w:p w:rsidR="00E234AB" w:rsidRPr="00E234AB" w:rsidRDefault="002E7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9" w:type="dxa"/>
          </w:tcPr>
          <w:p w:rsidR="00E234AB" w:rsidRPr="00E234AB" w:rsidRDefault="002E7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305" w:type="dxa"/>
          </w:tcPr>
          <w:p w:rsidR="00E234AB" w:rsidRPr="00E234AB" w:rsidRDefault="00E234AB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</w:tcPr>
          <w:p w:rsidR="00E234AB" w:rsidRPr="00E234AB" w:rsidRDefault="00627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наиболее слабые знания по разделу «химия»</w:t>
            </w:r>
          </w:p>
        </w:tc>
        <w:tc>
          <w:tcPr>
            <w:tcW w:w="1336" w:type="dxa"/>
          </w:tcPr>
          <w:p w:rsidR="000F1961" w:rsidRDefault="000F1961" w:rsidP="000F1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 16 студентов, группа КМ-1</w:t>
            </w:r>
          </w:p>
          <w:p w:rsidR="00E234AB" w:rsidRPr="00E234AB" w:rsidRDefault="00E234AB">
            <w:pPr>
              <w:rPr>
                <w:sz w:val="20"/>
                <w:szCs w:val="20"/>
              </w:rPr>
            </w:pPr>
          </w:p>
        </w:tc>
      </w:tr>
      <w:tr w:rsidR="000F1961" w:rsidRPr="00E234AB" w:rsidTr="000F1961">
        <w:trPr>
          <w:trHeight w:val="249"/>
        </w:trPr>
        <w:tc>
          <w:tcPr>
            <w:tcW w:w="1737" w:type="dxa"/>
          </w:tcPr>
          <w:p w:rsidR="000F1961" w:rsidRPr="00E234AB" w:rsidRDefault="000F1961" w:rsidP="002C6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КО «ПТЭТ»</w:t>
            </w:r>
          </w:p>
        </w:tc>
        <w:tc>
          <w:tcPr>
            <w:tcW w:w="1543" w:type="dxa"/>
          </w:tcPr>
          <w:p w:rsidR="000F1961" w:rsidRPr="00E234AB" w:rsidRDefault="000F1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340" w:type="dxa"/>
          </w:tcPr>
          <w:p w:rsidR="000F1961" w:rsidRPr="00E234AB" w:rsidRDefault="000F1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0" w:type="dxa"/>
          </w:tcPr>
          <w:p w:rsidR="000F1961" w:rsidRPr="00E234AB" w:rsidRDefault="000F1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9" w:type="dxa"/>
          </w:tcPr>
          <w:p w:rsidR="000F1961" w:rsidRPr="00E234AB" w:rsidRDefault="000F1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9" w:type="dxa"/>
          </w:tcPr>
          <w:p w:rsidR="000F1961" w:rsidRPr="00E234AB" w:rsidRDefault="000F1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305" w:type="dxa"/>
          </w:tcPr>
          <w:p w:rsidR="000F1961" w:rsidRPr="00E234AB" w:rsidRDefault="000F1961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</w:tcPr>
          <w:p w:rsidR="000F1961" w:rsidRPr="00E234AB" w:rsidRDefault="000F1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 элементарные химические знания элементов, формул и т.д. полное неумение решать расчетные задачи.</w:t>
            </w:r>
          </w:p>
        </w:tc>
        <w:tc>
          <w:tcPr>
            <w:tcW w:w="1336" w:type="dxa"/>
          </w:tcPr>
          <w:p w:rsidR="000F1961" w:rsidRDefault="000F1961" w:rsidP="002C6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 62 студента, группы</w:t>
            </w:r>
          </w:p>
          <w:p w:rsidR="000F1961" w:rsidRDefault="000F1961" w:rsidP="002C6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АМ-1, Т-1, ЧС-11, ЧС-12</w:t>
            </w:r>
          </w:p>
          <w:p w:rsidR="000F1961" w:rsidRPr="00E234AB" w:rsidRDefault="000F1961" w:rsidP="002C6850">
            <w:pPr>
              <w:rPr>
                <w:sz w:val="20"/>
                <w:szCs w:val="20"/>
              </w:rPr>
            </w:pPr>
          </w:p>
        </w:tc>
      </w:tr>
      <w:tr w:rsidR="000F1961" w:rsidRPr="00E234AB" w:rsidTr="000F1961">
        <w:trPr>
          <w:trHeight w:val="249"/>
        </w:trPr>
        <w:tc>
          <w:tcPr>
            <w:tcW w:w="1737" w:type="dxa"/>
          </w:tcPr>
          <w:p w:rsidR="000F1961" w:rsidRPr="00E234AB" w:rsidRDefault="000F1961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:rsidR="000F1961" w:rsidRPr="00E234AB" w:rsidRDefault="000F196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0F1961" w:rsidRPr="00E234AB" w:rsidRDefault="000F196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0F1961" w:rsidRPr="00E234AB" w:rsidRDefault="000F1961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0F1961" w:rsidRPr="00E234AB" w:rsidRDefault="000F1961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0F1961" w:rsidRPr="00E234AB" w:rsidRDefault="000F1961">
            <w:pPr>
              <w:rPr>
                <w:sz w:val="20"/>
                <w:szCs w:val="20"/>
              </w:rPr>
            </w:pPr>
          </w:p>
        </w:tc>
        <w:tc>
          <w:tcPr>
            <w:tcW w:w="2305" w:type="dxa"/>
          </w:tcPr>
          <w:p w:rsidR="000F1961" w:rsidRPr="00E234AB" w:rsidRDefault="000F1961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</w:tcPr>
          <w:p w:rsidR="000F1961" w:rsidRPr="00E234AB" w:rsidRDefault="000F1961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0F1961" w:rsidRPr="00E234AB" w:rsidRDefault="000F1961">
            <w:pPr>
              <w:rPr>
                <w:sz w:val="20"/>
                <w:szCs w:val="20"/>
              </w:rPr>
            </w:pPr>
          </w:p>
        </w:tc>
      </w:tr>
    </w:tbl>
    <w:p w:rsidR="00E234AB" w:rsidRPr="00E234AB" w:rsidRDefault="00E234AB">
      <w:pPr>
        <w:rPr>
          <w:sz w:val="20"/>
          <w:szCs w:val="20"/>
        </w:rPr>
      </w:pPr>
    </w:p>
    <w:sectPr w:rsidR="00E234AB" w:rsidRPr="00E234AB" w:rsidSect="00E234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34AB"/>
    <w:rsid w:val="00007ADC"/>
    <w:rsid w:val="000F1961"/>
    <w:rsid w:val="002E71B0"/>
    <w:rsid w:val="004B3338"/>
    <w:rsid w:val="0062739E"/>
    <w:rsid w:val="008B5263"/>
    <w:rsid w:val="00DF048F"/>
    <w:rsid w:val="00E234AB"/>
    <w:rsid w:val="00EC0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4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2018-10-23T06:27:00Z</dcterms:created>
  <dcterms:modified xsi:type="dcterms:W3CDTF">2018-10-23T07:27:00Z</dcterms:modified>
</cp:coreProperties>
</file>